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B89C" w14:textId="2E84300A" w:rsidR="00865D87" w:rsidRPr="00865D87" w:rsidRDefault="00865D87" w:rsidP="004D1DDA">
      <w:pPr>
        <w:suppressAutoHyphens/>
        <w:autoSpaceDE/>
        <w:autoSpaceDN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  <w:r w:rsidRPr="00865D8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Klauzul</w:t>
      </w:r>
      <w:r w:rsidR="003578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865D8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informacyjn</w:t>
      </w:r>
      <w:r w:rsidR="003578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865D8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RODO</w:t>
      </w:r>
    </w:p>
    <w:p w14:paraId="005EC97B" w14:textId="77777777" w:rsidR="00865D87" w:rsidRDefault="00865D87" w:rsidP="004D1DDA">
      <w:pPr>
        <w:suppressAutoHyphens/>
        <w:autoSpaceDE/>
        <w:autoSpaceDN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</w:p>
    <w:p w14:paraId="5DF6CA61" w14:textId="2EE41DFA" w:rsidR="004D1DDA" w:rsidRPr="004D1DDA" w:rsidRDefault="004D1DDA" w:rsidP="004D1DDA">
      <w:pPr>
        <w:suppressAutoHyphens/>
        <w:autoSpaceDE/>
        <w:autoSpaceDN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  <w:r w:rsidRPr="004D1DDA">
        <w:rPr>
          <w:rFonts w:ascii="Arial" w:hAnsi="Arial" w:cs="Arial"/>
          <w:b/>
          <w:bCs/>
          <w:sz w:val="18"/>
          <w:szCs w:val="18"/>
          <w:lang w:eastAsia="zh-CN"/>
        </w:rPr>
        <w:t>Informacje dla osób fizycznych o przetwarzaniu danych osobowych</w:t>
      </w:r>
    </w:p>
    <w:p w14:paraId="5FBEC753" w14:textId="77777777" w:rsidR="004D1DDA" w:rsidRPr="004D1DDA" w:rsidRDefault="004D1DDA" w:rsidP="004D1DDA">
      <w:pPr>
        <w:suppressAutoHyphens/>
        <w:autoSpaceDE/>
        <w:autoSpaceDN/>
        <w:ind w:left="-142" w:right="-142"/>
        <w:jc w:val="center"/>
        <w:rPr>
          <w:rFonts w:ascii="Arial" w:hAnsi="Arial" w:cs="Arial"/>
          <w:sz w:val="18"/>
          <w:szCs w:val="1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4D1DDA" w:rsidRPr="004D1DDA" w14:paraId="014C1B14" w14:textId="77777777" w:rsidTr="00670327">
        <w:tc>
          <w:tcPr>
            <w:tcW w:w="2830" w:type="dxa"/>
            <w:shd w:val="clear" w:color="auto" w:fill="auto"/>
            <w:vAlign w:val="center"/>
          </w:tcPr>
          <w:p w14:paraId="34F19E0F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Administrator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449764C" w14:textId="77777777" w:rsidR="004D1DDA" w:rsidRPr="004D1DDA" w:rsidRDefault="004D1DDA" w:rsidP="00670327">
            <w:pPr>
              <w:autoSpaceDE/>
              <w:autoSpaceDN/>
              <w:ind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Administratorem Państwa danych osobowych jest Powiatowy Urząd Pracy w Policach, mający siedzibę przy ul. Tadeusza Kościuszki 5 w Policach, reprezentowany przez Dyrektora Urzędu</w:t>
            </w:r>
          </w:p>
        </w:tc>
      </w:tr>
      <w:tr w:rsidR="004D1DDA" w:rsidRPr="004D1DDA" w14:paraId="1A8254BB" w14:textId="77777777" w:rsidTr="00670327">
        <w:tc>
          <w:tcPr>
            <w:tcW w:w="2830" w:type="dxa"/>
            <w:shd w:val="clear" w:color="auto" w:fill="auto"/>
            <w:vAlign w:val="center"/>
          </w:tcPr>
          <w:p w14:paraId="5FB77D18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Dane kontaktowe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D46EFB8" w14:textId="77777777" w:rsidR="004D1DDA" w:rsidRPr="004D1DDA" w:rsidRDefault="004D1DDA" w:rsidP="00670327">
            <w:pPr>
              <w:autoSpaceDE/>
              <w:autoSpaceDN/>
              <w:ind w:left="37"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Z administratorem możecie się Państwo kontaktować w następujący sposób: </w:t>
            </w:r>
          </w:p>
          <w:p w14:paraId="4567174C" w14:textId="77777777" w:rsidR="004D1DDA" w:rsidRPr="004D1DDA" w:rsidRDefault="004D1DDA" w:rsidP="004D1DDA">
            <w:pPr>
              <w:numPr>
                <w:ilvl w:val="0"/>
                <w:numId w:val="2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telefonicznie pod numerem: 91</w:t>
            </w:r>
            <w:r w:rsidRPr="004D1DDA">
              <w:rPr>
                <w:rFonts w:ascii="Arial" w:eastAsia="Calibri" w:hAnsi="Arial" w:cs="Arial"/>
                <w:spacing w:val="2"/>
                <w:sz w:val="18"/>
                <w:szCs w:val="18"/>
                <w:lang w:eastAsia="zh-CN"/>
              </w:rPr>
              <w:t> 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424 08 60</w:t>
            </w:r>
          </w:p>
          <w:p w14:paraId="1EF593F4" w14:textId="77777777" w:rsidR="004D1DDA" w:rsidRPr="004D1DDA" w:rsidRDefault="004D1DDA" w:rsidP="004D1DDA">
            <w:pPr>
              <w:numPr>
                <w:ilvl w:val="0"/>
                <w:numId w:val="2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za pośrednictwem skrzynki e-mail: </w:t>
            </w:r>
            <w:hyperlink r:id="rId7" w:history="1">
              <w:r w:rsidRPr="004D1DDA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  <w:lang w:eastAsia="zh-CN"/>
                </w:rPr>
                <w:t>sekretariat@pup.policki.pl</w:t>
              </w:r>
            </w:hyperlink>
          </w:p>
          <w:p w14:paraId="4E39CD35" w14:textId="77777777" w:rsidR="004D1DDA" w:rsidRPr="004D1DDA" w:rsidRDefault="004D1DDA" w:rsidP="004D1DDA">
            <w:pPr>
              <w:numPr>
                <w:ilvl w:val="0"/>
                <w:numId w:val="2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listownie pod adresem siedziby administratora</w:t>
            </w:r>
          </w:p>
        </w:tc>
      </w:tr>
      <w:tr w:rsidR="004D1DDA" w:rsidRPr="004D1DDA" w14:paraId="3BE0DD15" w14:textId="77777777" w:rsidTr="00670327">
        <w:tc>
          <w:tcPr>
            <w:tcW w:w="2830" w:type="dxa"/>
            <w:shd w:val="clear" w:color="auto" w:fill="auto"/>
            <w:vAlign w:val="center"/>
          </w:tcPr>
          <w:p w14:paraId="14F941AF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 xml:space="preserve">Inspektor Ochrony Danych 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9598F72" w14:textId="77777777" w:rsidR="004D1DDA" w:rsidRPr="004D1DDA" w:rsidRDefault="004D1DDA" w:rsidP="00670327">
            <w:pPr>
              <w:widowControl w:val="0"/>
              <w:tabs>
                <w:tab w:val="left" w:pos="479"/>
              </w:tabs>
              <w:autoSpaceDE/>
              <w:autoSpaceDN/>
              <w:ind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Możecie się Państwo kontaktować również z wyznaczonym przez administratora inspektorem ochrony danych pod adresem e-mail: </w:t>
            </w:r>
            <w:hyperlink r:id="rId8" w:history="1">
              <w:r w:rsidRPr="004D1DDA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  <w:lang w:eastAsia="zh-CN"/>
                </w:rPr>
                <w:t>iod@pup.policki.pl</w:t>
              </w:r>
            </w:hyperlink>
          </w:p>
        </w:tc>
      </w:tr>
      <w:tr w:rsidR="004D1DDA" w:rsidRPr="004D1DDA" w14:paraId="5655D0E1" w14:textId="77777777" w:rsidTr="00670327">
        <w:tc>
          <w:tcPr>
            <w:tcW w:w="2830" w:type="dxa"/>
            <w:shd w:val="clear" w:color="auto" w:fill="auto"/>
            <w:vAlign w:val="center"/>
          </w:tcPr>
          <w:p w14:paraId="3C8E5236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Cele przetwarzania oraz podstawa prawna przetwarzania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AF4A474" w14:textId="0EE6C542" w:rsidR="004D1DDA" w:rsidRPr="004D1DDA" w:rsidRDefault="004D1DDA" w:rsidP="00670327">
            <w:pPr>
              <w:autoSpaceDE/>
              <w:autoSpaceDN/>
              <w:ind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Administrator będzie przetwarzać Państwa dane osobowe w celu </w:t>
            </w:r>
            <w:r w:rsidRPr="004D1DDA">
              <w:rPr>
                <w:rFonts w:ascii="Arial" w:eastAsia="Calibri" w:hAnsi="Arial" w:cs="Arial"/>
                <w:sz w:val="18"/>
                <w:szCs w:val="18"/>
              </w:rPr>
              <w:t xml:space="preserve">realizacji zadań związanych z Krajowym Funduszem Szkoleniowym, o których mowa w 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art. 69a i 69b ustawy z dnia 20 kwietnia 2004 r. o promocji zatrudnienia i instytucjach rynku pracy (Dz. U. z 202</w:t>
            </w:r>
            <w:r w:rsidR="00865D87">
              <w:rPr>
                <w:rFonts w:ascii="Arial" w:eastAsia="Calibri" w:hAnsi="Arial" w:cs="Arial"/>
                <w:sz w:val="18"/>
                <w:szCs w:val="18"/>
                <w:lang w:eastAsia="zh-CN"/>
              </w:rPr>
              <w:t>4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r., poz. </w:t>
            </w:r>
            <w:r w:rsidR="00865D87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475 z </w:t>
            </w:r>
            <w:proofErr w:type="spellStart"/>
            <w:r w:rsidR="00865D87">
              <w:rPr>
                <w:rFonts w:ascii="Arial" w:eastAsia="Calibri" w:hAnsi="Arial" w:cs="Arial"/>
                <w:sz w:val="18"/>
                <w:szCs w:val="18"/>
                <w:lang w:eastAsia="zh-CN"/>
              </w:rPr>
              <w:t>późn</w:t>
            </w:r>
            <w:proofErr w:type="spellEnd"/>
            <w:r w:rsidR="00865D87">
              <w:rPr>
                <w:rFonts w:ascii="Arial" w:eastAsia="Calibri" w:hAnsi="Arial" w:cs="Arial"/>
                <w:sz w:val="18"/>
                <w:szCs w:val="18"/>
                <w:lang w:eastAsia="zh-CN"/>
              </w:rPr>
              <w:t>. zm.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), </w:t>
            </w:r>
            <w:r w:rsidRPr="004D1DDA">
              <w:rPr>
                <w:rFonts w:ascii="Arial" w:eastAsia="Calibri" w:hAnsi="Arial" w:cs="Arial"/>
                <w:sz w:val="18"/>
                <w:szCs w:val="18"/>
              </w:rPr>
              <w:t xml:space="preserve">w szczególności w celu 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rozpatrzenia wniosku o dofinansowanie kosztów kształcenia ustawicznego pracowników i pracodawców ze środków KFS, </w:t>
            </w:r>
            <w:r w:rsidRPr="004D1DDA">
              <w:rPr>
                <w:rFonts w:ascii="Arial" w:eastAsia="Calibri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eastAsia="zh-CN"/>
              </w:rPr>
              <w:t>podjęcia niezbędnych działań przed zawarciem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umowy, wykonania zobowiązań wynikających z zawartej umowy, dochodzenia ewentualnych roszczeń oraz w celu realizacji innych zadań i obowiązków ustawowych wynikających z przepisów prawa powszechnie obowiązującego, </w:t>
            </w:r>
            <w:r w:rsidRPr="004D1DDA">
              <w:rPr>
                <w:rFonts w:ascii="Arial" w:eastAsia="Calibri" w:hAnsi="Arial" w:cs="Arial"/>
                <w:spacing w:val="1"/>
                <w:sz w:val="18"/>
                <w:szCs w:val="18"/>
                <w:shd w:val="clear" w:color="auto" w:fill="FFFFFF"/>
                <w:lang w:eastAsia="zh-CN"/>
              </w:rPr>
              <w:t xml:space="preserve">zgodnie z art. 6 ust. 1 lit. b, c, e 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</w:t>
            </w:r>
          </w:p>
        </w:tc>
      </w:tr>
      <w:tr w:rsidR="004D1DDA" w:rsidRPr="004D1DDA" w14:paraId="4BEEF741" w14:textId="77777777" w:rsidTr="00670327">
        <w:tc>
          <w:tcPr>
            <w:tcW w:w="2830" w:type="dxa"/>
            <w:shd w:val="clear" w:color="auto" w:fill="auto"/>
            <w:vAlign w:val="center"/>
          </w:tcPr>
          <w:p w14:paraId="353B204E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Okres przechowywania danych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8531EA3" w14:textId="77777777" w:rsidR="004D1DDA" w:rsidRPr="004D1DDA" w:rsidRDefault="004D1DDA" w:rsidP="00670327">
            <w:pPr>
              <w:autoSpaceDE/>
              <w:autoSpaceDN/>
              <w:ind w:left="37"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Państwa dane osobowe będą przechowywane:</w:t>
            </w:r>
          </w:p>
          <w:p w14:paraId="67CB25EF" w14:textId="77777777" w:rsidR="004D1DDA" w:rsidRPr="004D1DDA" w:rsidRDefault="004D1DDA" w:rsidP="004D1DDA">
            <w:pPr>
              <w:numPr>
                <w:ilvl w:val="0"/>
                <w:numId w:val="2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w postaci papierowej przez okres 10 lat </w:t>
            </w:r>
            <w:r w:rsidRPr="004D1DDA">
              <w:rPr>
                <w:rFonts w:ascii="Arial" w:eastAsia="Calibri" w:hAnsi="Arial" w:cs="Arial"/>
                <w:sz w:val="18"/>
                <w:szCs w:val="18"/>
              </w:rPr>
              <w:t>licząc od końca roku kalendarzowego, w którym złożono wniosek o dofinansowanie;</w:t>
            </w:r>
          </w:p>
          <w:p w14:paraId="777B300A" w14:textId="77777777" w:rsidR="004D1DDA" w:rsidRPr="004D1DDA" w:rsidRDefault="004D1DDA" w:rsidP="004D1DDA">
            <w:pPr>
              <w:numPr>
                <w:ilvl w:val="0"/>
                <w:numId w:val="2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eastAsia="Calibri" w:hAnsi="Arial" w:cs="Arial"/>
                <w:color w:val="FF0000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 systemach teleinformatycznych </w:t>
            </w:r>
            <w:r w:rsidRPr="004D1DDA">
              <w:rPr>
                <w:rFonts w:ascii="Arial" w:eastAsia="Calibri" w:hAnsi="Arial" w:cs="Arial"/>
                <w:sz w:val="18"/>
                <w:szCs w:val="18"/>
              </w:rPr>
              <w:t xml:space="preserve">przez okres 50 lat, licząc od końca roku kalendarzowego, w którym zakończono udzielanie pomocy </w:t>
            </w:r>
          </w:p>
        </w:tc>
      </w:tr>
      <w:tr w:rsidR="004D1DDA" w:rsidRPr="004D1DDA" w14:paraId="4D712058" w14:textId="77777777" w:rsidTr="00670327">
        <w:tc>
          <w:tcPr>
            <w:tcW w:w="2830" w:type="dxa"/>
            <w:shd w:val="clear" w:color="auto" w:fill="auto"/>
            <w:vAlign w:val="center"/>
          </w:tcPr>
          <w:p w14:paraId="299049C3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Odbiorcy danych</w:t>
            </w:r>
          </w:p>
          <w:p w14:paraId="1F6A8CD1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(podmioty, którym udostępniamy Państwa dane osobowe)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5A8F2A2" w14:textId="77777777" w:rsidR="004D1DDA" w:rsidRPr="004D1DDA" w:rsidRDefault="004D1DDA" w:rsidP="00670327">
            <w:pPr>
              <w:autoSpaceDE/>
              <w:autoSpaceDN/>
              <w:ind w:left="37"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shd w:val="clear" w:color="auto" w:fill="FFFFFF"/>
                <w:lang w:eastAsia="zh-CN"/>
              </w:rPr>
              <w:t xml:space="preserve">Odbiorcami Państwa danych osobowych mogą być </w:t>
            </w: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organy państwowe lub inne podmioty uprawnione do ich otrzymania na podstawie przepisów prawa, banki, operatorzy pocztowi, podmioty realizujące na rzecz administratora usługi informatyczne i prawne</w:t>
            </w:r>
          </w:p>
        </w:tc>
      </w:tr>
      <w:tr w:rsidR="004D1DDA" w:rsidRPr="004D1DDA" w14:paraId="7EC643A7" w14:textId="77777777" w:rsidTr="00670327">
        <w:tc>
          <w:tcPr>
            <w:tcW w:w="2830" w:type="dxa"/>
            <w:shd w:val="clear" w:color="auto" w:fill="auto"/>
            <w:vAlign w:val="center"/>
          </w:tcPr>
          <w:p w14:paraId="07F2B49A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Przekazywanie danych do Państw trzecich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5072941" w14:textId="77777777" w:rsidR="004D1DDA" w:rsidRPr="004D1DDA" w:rsidRDefault="004D1DDA" w:rsidP="00670327">
            <w:pPr>
              <w:autoSpaceDE/>
              <w:autoSpaceDN/>
              <w:ind w:left="37"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Administrator nie będzie przekazywał Państwa danych osobowych do odbiorców znajdujących się w państwach poza Europejskim Obszarem Gospodarczym</w:t>
            </w:r>
          </w:p>
        </w:tc>
      </w:tr>
      <w:tr w:rsidR="004D1DDA" w:rsidRPr="004D1DDA" w14:paraId="5F91BB8A" w14:textId="77777777" w:rsidTr="00670327">
        <w:trPr>
          <w:trHeight w:val="1106"/>
        </w:trPr>
        <w:tc>
          <w:tcPr>
            <w:tcW w:w="2830" w:type="dxa"/>
            <w:shd w:val="clear" w:color="auto" w:fill="auto"/>
            <w:vAlign w:val="center"/>
          </w:tcPr>
          <w:p w14:paraId="171E61D8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Prawa osoby, której dane dotyczą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39C5ED5" w14:textId="77777777" w:rsidR="004D1DDA" w:rsidRPr="004D1DDA" w:rsidRDefault="004D1DDA" w:rsidP="00670327">
            <w:pPr>
              <w:autoSpaceDE/>
              <w:autoSpaceDN/>
              <w:ind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Przysługuje Państwu:</w:t>
            </w:r>
          </w:p>
          <w:p w14:paraId="20EED02C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dostępu do danych oraz otrzymania ich kopii;</w:t>
            </w:r>
          </w:p>
          <w:p w14:paraId="04B4E3B5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 sprostowania (poprawiania) danych;</w:t>
            </w:r>
          </w:p>
          <w:p w14:paraId="2A904151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prawo do usunięcia danych; </w:t>
            </w:r>
          </w:p>
          <w:p w14:paraId="7B267A7E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 ograniczenia przetwarzania danych;</w:t>
            </w:r>
          </w:p>
          <w:p w14:paraId="0E362B36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 przenoszenia danych;</w:t>
            </w:r>
          </w:p>
          <w:p w14:paraId="4F247EC6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 wniesienia sprzeciwu wobec przetwarzania danych;</w:t>
            </w:r>
          </w:p>
          <w:p w14:paraId="462048B2" w14:textId="77777777" w:rsidR="004D1DDA" w:rsidRPr="004D1DDA" w:rsidRDefault="004D1DDA" w:rsidP="004D1DDA">
            <w:pPr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prawo do wniesienia skargi do organu nadzorczego na adres Prezesa Urzędu Ochrony Danych Osobowych, ul. Stawki 2, 00-193 Warszawa</w:t>
            </w:r>
          </w:p>
        </w:tc>
      </w:tr>
      <w:tr w:rsidR="004D1DDA" w:rsidRPr="004D1DDA" w14:paraId="228BEF7A" w14:textId="77777777" w:rsidTr="00670327">
        <w:tc>
          <w:tcPr>
            <w:tcW w:w="2830" w:type="dxa"/>
            <w:shd w:val="clear" w:color="auto" w:fill="auto"/>
            <w:vAlign w:val="center"/>
          </w:tcPr>
          <w:p w14:paraId="74D48608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Informacja o wymogu podania danych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826C623" w14:textId="77777777" w:rsidR="004D1DDA" w:rsidRPr="004D1DDA" w:rsidRDefault="004D1DDA" w:rsidP="00670327">
            <w:pPr>
              <w:autoSpaceDE/>
              <w:autoSpaceDN/>
              <w:spacing w:before="100" w:beforeAutospacing="1" w:after="100" w:afterAutospacing="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</w:rPr>
              <w:t>Złożenie wniosku o dofinansowanie obliguje Państwa do podania danych osobowych, obowiązek ten stanowi wymóg ustawowy i warunek zawarcia umowy</w:t>
            </w:r>
            <w:r w:rsidRPr="004D1DDA">
              <w:rPr>
                <w:rFonts w:ascii="Arial" w:eastAsia="Calibri" w:hAnsi="Arial" w:cs="Arial"/>
                <w:color w:val="000000"/>
                <w:sz w:val="18"/>
                <w:szCs w:val="18"/>
              </w:rPr>
              <w:t>, niepodanie danych skutkować będzie brakiem możliwości rozpatrzenia przez administratora wniosku i udzielenia wnioskowanego dofinansowania</w:t>
            </w:r>
          </w:p>
        </w:tc>
      </w:tr>
      <w:tr w:rsidR="004D1DDA" w:rsidRPr="004D1DDA" w14:paraId="7F41CDFE" w14:textId="77777777" w:rsidTr="00670327">
        <w:tc>
          <w:tcPr>
            <w:tcW w:w="2830" w:type="dxa"/>
            <w:shd w:val="clear" w:color="auto" w:fill="auto"/>
            <w:vAlign w:val="center"/>
          </w:tcPr>
          <w:p w14:paraId="6D6EEF16" w14:textId="77777777" w:rsidR="004D1DDA" w:rsidRPr="004D1DDA" w:rsidRDefault="004D1DDA" w:rsidP="00670327">
            <w:pPr>
              <w:autoSpaceDE/>
              <w:autoSpaceDN/>
              <w:ind w:right="-142"/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b/>
                <w:bCs/>
                <w:sz w:val="18"/>
                <w:szCs w:val="18"/>
                <w:lang w:eastAsia="zh-CN"/>
              </w:rPr>
              <w:t>Profilowanie i zautomatyzowane przetwarzanie danych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3D7220A" w14:textId="77777777" w:rsidR="004D1DDA" w:rsidRPr="004D1DDA" w:rsidRDefault="004D1DDA" w:rsidP="00670327">
            <w:pPr>
              <w:autoSpaceDE/>
              <w:autoSpaceDN/>
              <w:ind w:left="37" w:right="25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4D1DDA">
              <w:rPr>
                <w:rFonts w:ascii="Arial" w:eastAsia="Calibri" w:hAnsi="Arial" w:cs="Arial"/>
                <w:sz w:val="18"/>
                <w:szCs w:val="18"/>
                <w:lang w:eastAsia="zh-CN"/>
              </w:rPr>
              <w:t>Państwa dane nie posłużą administratorowi do zautomatyzowanego podejmowania decyzji jak również profilowania</w:t>
            </w:r>
          </w:p>
        </w:tc>
      </w:tr>
    </w:tbl>
    <w:p w14:paraId="0B22557A" w14:textId="77777777" w:rsidR="004D1DDA" w:rsidRDefault="004D1DDA" w:rsidP="004D1DDA">
      <w:pPr>
        <w:suppressAutoHyphens/>
        <w:autoSpaceDE/>
        <w:autoSpaceDN/>
        <w:jc w:val="both"/>
        <w:rPr>
          <w:rFonts w:ascii="Arial" w:hAnsi="Arial" w:cs="Arial"/>
          <w:b/>
          <w:sz w:val="16"/>
          <w:szCs w:val="16"/>
        </w:rPr>
      </w:pPr>
    </w:p>
    <w:p w14:paraId="38EE40C3" w14:textId="77777777" w:rsidR="000427FF" w:rsidRDefault="000427FF" w:rsidP="004D1DDA"/>
    <w:sectPr w:rsidR="000427FF" w:rsidSect="004D1DDA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BEA3" w14:textId="77777777" w:rsidR="004D1DDA" w:rsidRDefault="004D1DDA" w:rsidP="004D1DDA">
      <w:r>
        <w:separator/>
      </w:r>
    </w:p>
  </w:endnote>
  <w:endnote w:type="continuationSeparator" w:id="0">
    <w:p w14:paraId="0CE4FB4D" w14:textId="77777777" w:rsidR="004D1DDA" w:rsidRDefault="004D1DDA" w:rsidP="004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666E" w14:textId="77777777" w:rsidR="004D1DDA" w:rsidRDefault="004D1DDA" w:rsidP="004D1DDA">
      <w:r>
        <w:separator/>
      </w:r>
    </w:p>
  </w:footnote>
  <w:footnote w:type="continuationSeparator" w:id="0">
    <w:p w14:paraId="05C04060" w14:textId="77777777" w:rsidR="004D1DDA" w:rsidRDefault="004D1DDA" w:rsidP="004D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01F9"/>
    <w:multiLevelType w:val="hybridMultilevel"/>
    <w:tmpl w:val="1338D378"/>
    <w:lvl w:ilvl="0" w:tplc="1DD4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2EA8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3733">
    <w:abstractNumId w:val="0"/>
  </w:num>
  <w:num w:numId="2" w16cid:durableId="150308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6E"/>
    <w:rsid w:val="00027F4B"/>
    <w:rsid w:val="000427FF"/>
    <w:rsid w:val="000917D8"/>
    <w:rsid w:val="00162351"/>
    <w:rsid w:val="00357869"/>
    <w:rsid w:val="00360E6E"/>
    <w:rsid w:val="004A37AB"/>
    <w:rsid w:val="004D1DDA"/>
    <w:rsid w:val="00551494"/>
    <w:rsid w:val="00802D28"/>
    <w:rsid w:val="00865D87"/>
    <w:rsid w:val="00DE21D5"/>
    <w:rsid w:val="00E57292"/>
    <w:rsid w:val="00F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D725CB"/>
  <w15:chartTrackingRefBased/>
  <w15:docId w15:val="{1B3E5355-4B24-4882-BC57-38891209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D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E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E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E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E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E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E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E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E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E6E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4D1DDA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1DDA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1D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DD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1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DD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pol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.pol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Kwaterkiewicz</dc:creator>
  <cp:keywords/>
  <dc:description/>
  <cp:lastModifiedBy>Alicja Kwaterkiewicz</cp:lastModifiedBy>
  <cp:revision>2</cp:revision>
  <dcterms:created xsi:type="dcterms:W3CDTF">2025-02-18T06:35:00Z</dcterms:created>
  <dcterms:modified xsi:type="dcterms:W3CDTF">2025-02-18T06:35:00Z</dcterms:modified>
</cp:coreProperties>
</file>